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0791D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鲁山县鑫瑞农业有限公司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 xml:space="preserve"> 鲁山县鑫瑞农业有限公司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 xml:space="preserve"> 酥梨深加工与销售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</w:rPr>
        <w:t>有限责任公司（自然人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独</w:t>
      </w:r>
      <w:r>
        <w:rPr>
          <w:rFonts w:hint="eastAsia" w:ascii="华文中宋" w:hAnsi="华文中宋" w:eastAsia="华文中宋"/>
          <w:b/>
          <w:sz w:val="28"/>
          <w:szCs w:val="28"/>
        </w:rPr>
        <w:t>资）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>农业（农产品加工与销售）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>郝庆彪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15638681016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  738143218@qq.com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3D5090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、岗位名称：销售人员</w:t>
      </w:r>
    </w:p>
    <w:p w14:paraId="7EE5627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、招聘人数：1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0</w:t>
      </w:r>
      <w:bookmarkStart w:id="0" w:name="_GoBack"/>
      <w:bookmarkEnd w:id="0"/>
      <w:r>
        <w:rPr>
          <w:rFonts w:hint="eastAsia" w:ascii="华文中宋" w:hAnsi="华文中宋" w:eastAsia="华文中宋"/>
          <w:sz w:val="28"/>
          <w:szCs w:val="28"/>
        </w:rPr>
        <w:t>人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、具备良好的沟通表达与客户开发能力，有销售经验或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食品</w:t>
      </w:r>
      <w:r>
        <w:rPr>
          <w:rFonts w:hint="eastAsia" w:ascii="华文中宋" w:hAnsi="华文中宋" w:eastAsia="华文中宋"/>
          <w:sz w:val="28"/>
          <w:szCs w:val="28"/>
        </w:rPr>
        <w:t>相关行业背景者优先；能够独立拓展市场，维护客户关系；执行力强，能承受一定的工作压力，适应外勤工作；熟悉本地市场或有农产品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食品</w:t>
      </w:r>
      <w:r>
        <w:rPr>
          <w:rFonts w:hint="eastAsia" w:ascii="华文中宋" w:hAnsi="华文中宋" w:eastAsia="华文中宋"/>
          <w:sz w:val="28"/>
          <w:szCs w:val="28"/>
        </w:rPr>
        <w:t>销售资源者优先。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(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公司提供产品知识、销售技巧等专业培训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)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 xml:space="preserve">资待遇： </w:t>
      </w:r>
    </w:p>
    <w:p w14:paraId="53933BBD">
      <w:pPr>
        <w:numPr>
          <w:ilvl w:val="0"/>
          <w:numId w:val="1"/>
        </w:numPr>
        <w:ind w:left="1680" w:leftChars="0" w:hanging="1680" w:firstLineChars="0"/>
        <w:jc w:val="both"/>
        <w:rPr>
          <w:rFonts w:hint="eastAsia" w:ascii="华文中宋" w:hAnsi="华文中宋" w:eastAsia="华文中宋"/>
          <w:b/>
          <w:sz w:val="24"/>
          <w:szCs w:val="24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无底薪，按销售额的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8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%计提成，上不封顶</w:t>
      </w:r>
      <w:r>
        <w:rPr>
          <w:rFonts w:hint="eastAsia" w:ascii="华文中宋" w:hAnsi="华文中宋" w:eastAsia="华文中宋"/>
          <w:b/>
          <w:sz w:val="28"/>
          <w:szCs w:val="28"/>
        </w:rPr>
        <w:t>。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享受节日福利、团建活动等员工关怀。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业绩突出者可享受额外季度/年度业绩奖励</w:t>
      </w:r>
      <w:r>
        <w:rPr>
          <w:rFonts w:hint="eastAsia" w:ascii="华文中宋" w:hAnsi="华文中宋" w:eastAsia="华文中宋"/>
          <w:b/>
          <w:sz w:val="28"/>
          <w:szCs w:val="28"/>
        </w:rPr>
        <w:t>；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鲁山县（可根据业务需求在县域内外勤拓展） 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29F241C"/>
    <w:rsid w:val="335D277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80850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338</Words>
  <Characters>364</Characters>
  <Lines>0</Lines>
  <Paragraphs>0</Paragraphs>
  <TotalTime>21</TotalTime>
  <ScaleCrop>false</ScaleCrop>
  <LinksUpToDate>false</LinksUpToDate>
  <CharactersWithSpaces>456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A四季门帘星烁月铭</cp:lastModifiedBy>
  <dcterms:modified xsi:type="dcterms:W3CDTF">2026-01-21T03:42:04Z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AA1A9DCBBF384AABBA21A2DA77068E87_13</vt:lpwstr>
  </property>
  <property fmtid="{D5CDD505-2E9C-101B-9397-08002B2CF9AE}" pid="4" name="KSOTemplateDocerSaveRecord">
    <vt:lpwstr>eyJoZGlkIjoiOGJmMjU3ZWZmNmIxZDI4NmMyYWMxNWVlMTZjNjI2YjYiLCJ1c2VySWQiOiI1NjEwNDUwMjIifQ==</vt:lpwstr>
  </property>
</Properties>
</file>